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52" w:rsidRPr="000576B0" w:rsidRDefault="001C7B52" w:rsidP="001C7B52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II</w:t>
      </w:r>
    </w:p>
    <w:p w:rsidR="001C7B52" w:rsidRPr="000576B0" w:rsidRDefault="001C7B52" w:rsidP="001C7B52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1C7B52" w:rsidRPr="000576B0" w:rsidRDefault="001C7B52" w:rsidP="001C7B52">
      <w:pPr>
        <w:pStyle w:val="Textbody"/>
        <w:rPr>
          <w:sz w:val="22"/>
          <w:szCs w:val="22"/>
        </w:rPr>
      </w:pPr>
    </w:p>
    <w:p w:rsidR="001C7B52" w:rsidRPr="000576B0" w:rsidRDefault="001C7B52" w:rsidP="001C7B52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>Senhores,</w:t>
      </w:r>
      <w:r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 xml:space="preserve">  </w:t>
      </w:r>
      <w:proofErr w:type="gramEnd"/>
      <w:r w:rsidRPr="000576B0">
        <w:rPr>
          <w:sz w:val="22"/>
          <w:szCs w:val="22"/>
        </w:rPr>
        <w:t xml:space="preserve">                                                 _________/______/__________</w:t>
      </w:r>
    </w:p>
    <w:p w:rsidR="001C7B52" w:rsidRPr="000576B0" w:rsidRDefault="001C7B52" w:rsidP="001C7B52">
      <w:pPr>
        <w:pStyle w:val="Textbody"/>
        <w:ind w:firstLine="567"/>
        <w:rPr>
          <w:color w:val="FF0000"/>
          <w:sz w:val="22"/>
          <w:szCs w:val="22"/>
        </w:rPr>
      </w:pPr>
    </w:p>
    <w:p w:rsidR="001C7B52" w:rsidRPr="00F25E8F" w:rsidRDefault="001C7B52" w:rsidP="001C7B52">
      <w:pPr>
        <w:pStyle w:val="Textbody"/>
        <w:rPr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F25E8F">
        <w:rPr>
          <w:sz w:val="22"/>
          <w:szCs w:val="22"/>
        </w:rPr>
        <w:tab/>
        <w:t xml:space="preserve">Apresentamos a </w:t>
      </w:r>
      <w:proofErr w:type="spellStart"/>
      <w:r w:rsidRPr="00F25E8F">
        <w:rPr>
          <w:sz w:val="22"/>
          <w:szCs w:val="22"/>
        </w:rPr>
        <w:t>V.Sª</w:t>
      </w:r>
      <w:proofErr w:type="spellEnd"/>
      <w:r w:rsidRPr="00F25E8F">
        <w:rPr>
          <w:sz w:val="22"/>
          <w:szCs w:val="22"/>
        </w:rPr>
        <w:t xml:space="preserve">. </w:t>
      </w:r>
      <w:proofErr w:type="gramStart"/>
      <w:r w:rsidRPr="00F25E8F">
        <w:rPr>
          <w:sz w:val="22"/>
          <w:szCs w:val="22"/>
        </w:rPr>
        <w:t>nossa</w:t>
      </w:r>
      <w:proofErr w:type="gramEnd"/>
      <w:r w:rsidRPr="00F25E8F">
        <w:rPr>
          <w:sz w:val="22"/>
          <w:szCs w:val="22"/>
        </w:rPr>
        <w:t xml:space="preserve"> Cotação de preços para o Aquisição de </w:t>
      </w:r>
      <w:r>
        <w:rPr>
          <w:sz w:val="22"/>
          <w:szCs w:val="22"/>
        </w:rPr>
        <w:t>21</w:t>
      </w:r>
      <w:r w:rsidRPr="00F25E8F">
        <w:rPr>
          <w:sz w:val="22"/>
          <w:szCs w:val="22"/>
        </w:rPr>
        <w:t xml:space="preserve"> câmeras fotográfica e 17 câmeras filmadora, para </w:t>
      </w:r>
      <w:r w:rsidRPr="00F25E8F">
        <w:rPr>
          <w:b/>
          <w:sz w:val="22"/>
          <w:szCs w:val="22"/>
        </w:rPr>
        <w:t>o acordo de Fortalecimento de Subprojetos e Organizações</w:t>
      </w:r>
      <w:r w:rsidRPr="00F25E8F">
        <w:rPr>
          <w:sz w:val="22"/>
          <w:szCs w:val="22"/>
        </w:rPr>
        <w:t>, nos termos desta solicitação de cotação 007/2021.</w:t>
      </w:r>
    </w:p>
    <w:p w:rsidR="001C7B52" w:rsidRPr="00F25E8F" w:rsidRDefault="001C7B52" w:rsidP="001C7B52">
      <w:pPr>
        <w:pStyle w:val="Textbody"/>
        <w:rPr>
          <w:sz w:val="22"/>
          <w:szCs w:val="22"/>
        </w:rPr>
      </w:pPr>
    </w:p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II – </w:t>
      </w:r>
      <w:r>
        <w:rPr>
          <w:color w:val="000000" w:themeColor="text1"/>
          <w:sz w:val="22"/>
          <w:szCs w:val="22"/>
        </w:rPr>
        <w:t>Câmeras fotográficas e câmeras filmadoras</w:t>
      </w:r>
    </w:p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</w:p>
    <w:tbl>
      <w:tblPr>
        <w:tblW w:w="10513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1437"/>
        <w:gridCol w:w="1701"/>
        <w:gridCol w:w="1720"/>
      </w:tblGrid>
      <w:tr w:rsidR="00E14EF9" w:rsidRPr="000576B0" w:rsidTr="00E14EF9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eastAsia="en-US"/>
              </w:rPr>
              <w:t xml:space="preserve">Marca/Modelo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E14EF9" w:rsidRPr="000576B0" w:rsidRDefault="00E14EF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E14EF9" w:rsidRPr="000576B0" w:rsidTr="00E14EF9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EF9" w:rsidRPr="007E649C" w:rsidRDefault="00E14EF9" w:rsidP="00204326">
            <w:pPr>
              <w:pStyle w:val="PargrafodaLista1"/>
              <w:widowControl w:val="0"/>
              <w:suppressAutoHyphens w:val="0"/>
              <w:ind w:left="11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CÂ</w:t>
            </w:r>
            <w:r w:rsidRPr="007E649C">
              <w:rPr>
                <w:rFonts w:ascii="Times New Roman" w:hAnsi="Times New Roman"/>
                <w:b/>
                <w:bCs/>
                <w:sz w:val="22"/>
                <w:szCs w:val="22"/>
              </w:rPr>
              <w:t>MERA FOTOGRÁFICA DIGITAL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21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14EF9" w:rsidRPr="000576B0" w:rsidTr="00E14EF9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EF9" w:rsidRPr="007E649C" w:rsidRDefault="00E14EF9" w:rsidP="00204326">
            <w:pPr>
              <w:pStyle w:val="Default"/>
              <w:shd w:val="clear" w:color="auto" w:fill="FFFFFF" w:themeFill="background1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E14EF9" w:rsidRPr="007E649C" w:rsidRDefault="00E14EF9" w:rsidP="00204326">
            <w:pPr>
              <w:pStyle w:val="Default"/>
              <w:shd w:val="clear" w:color="auto" w:fill="FFFFFF" w:themeFill="background1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Câmara digital </w:t>
            </w:r>
            <w:proofErr w:type="spellStart"/>
            <w:r w:rsidRPr="007E649C">
              <w:rPr>
                <w:rFonts w:ascii="Times New Roman" w:hAnsi="Times New Roman" w:cs="Times New Roman"/>
                <w:b/>
                <w:sz w:val="22"/>
                <w:szCs w:val="22"/>
              </w:rPr>
              <w:t>reflex</w:t>
            </w:r>
            <w:proofErr w:type="spellEnd"/>
            <w:r w:rsidRPr="007E6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objetiva simples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DSRL Wi-Fi sensor de 24,4 megapixels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Processador: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EXPEED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4 registros de vídeos em 1080p/60p e 5fp - kit com lente 18-140mm f/ 3.5-5.6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Pixels efetivos: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24,2 milhões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Sensor de imagem: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CMOS de 23,5 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15,6 mm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Limpeza do sensor de imagem, dados de referência de </w:t>
            </w:r>
            <w:proofErr w:type="spell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Image</w:t>
            </w:r>
            <w:proofErr w:type="spell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Dust</w:t>
            </w:r>
            <w:proofErr w:type="spell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Off (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software Capture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NX-D opcional obrigatório)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Tamanho da imagem: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6000 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4000 (Grande). 4496 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3000 (Médio). 2992 </w:t>
            </w:r>
            <w:proofErr w:type="gram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gram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2000 (Pequeno)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Cartões de memória:</w:t>
            </w:r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SD (</w:t>
            </w:r>
            <w:proofErr w:type="spellStart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>Secure</w:t>
            </w:r>
            <w:proofErr w:type="spellEnd"/>
            <w:r w:rsidRPr="007E649C">
              <w:rPr>
                <w:rFonts w:ascii="Times New Roman" w:hAnsi="Times New Roman" w:cs="Times New Roman"/>
                <w:sz w:val="22"/>
                <w:szCs w:val="22"/>
              </w:rPr>
              <w:t xml:space="preserve"> Digital) e SDHC e SDXC compatíveis com UHS-I </w:t>
            </w:r>
          </w:p>
          <w:p w:rsidR="00E14EF9" w:rsidRPr="007E649C" w:rsidRDefault="00E14EF9" w:rsidP="00204326">
            <w:pPr>
              <w:pStyle w:val="Default"/>
              <w:ind w:left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14EF9" w:rsidRPr="007E649C" w:rsidRDefault="00E14EF9" w:rsidP="00204326">
            <w:pPr>
              <w:pStyle w:val="Default"/>
              <w:shd w:val="clear" w:color="auto" w:fill="FFFFFF" w:themeFill="background1"/>
              <w:ind w:left="1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E649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E14EF9" w:rsidRPr="007E649C" w:rsidRDefault="00E14EF9" w:rsidP="0020432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14EF9" w:rsidRPr="000576B0" w:rsidTr="00E14EF9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EF9" w:rsidRPr="00425C30" w:rsidRDefault="00E14EF9" w:rsidP="0020432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CÂMERA FILMADORA DIGITAL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17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14EF9" w:rsidRPr="000576B0" w:rsidTr="00E14EF9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4EF9" w:rsidRPr="00425C30" w:rsidRDefault="00E14EF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Pixels mínimos:</w:t>
            </w:r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24 MP </w:t>
            </w:r>
            <w:proofErr w:type="spellStart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>Otimizador</w:t>
            </w:r>
            <w:proofErr w:type="spellEnd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de iluminação automático (4 definições) </w:t>
            </w:r>
          </w:p>
          <w:p w:rsidR="00E14EF9" w:rsidRPr="00425C30" w:rsidRDefault="00E14EF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Redução de ruído:</w:t>
            </w:r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de longa exposição e redução de ruído em sensibilidades ISO elevadas (4 definições); </w:t>
            </w:r>
          </w:p>
          <w:p w:rsidR="00E14EF9" w:rsidRPr="00425C30" w:rsidRDefault="00E14EF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 xml:space="preserve">Lente: </w:t>
            </w:r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Ef-S18-55mm f/3.5-5.6 </w:t>
            </w:r>
            <w:proofErr w:type="spellStart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>Is</w:t>
            </w:r>
            <w:proofErr w:type="spellEnd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proofErr w:type="spellEnd"/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4EF9" w:rsidRPr="00425C30" w:rsidRDefault="00E14EF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sz w:val="22"/>
                <w:szCs w:val="22"/>
              </w:rPr>
              <w:t xml:space="preserve">Alça para câmera </w:t>
            </w:r>
          </w:p>
          <w:p w:rsidR="00E14EF9" w:rsidRPr="00425C30" w:rsidRDefault="00E14EF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EF9" w:rsidRPr="00425C30" w:rsidRDefault="00E14EF9" w:rsidP="00204326">
            <w:pPr>
              <w:pStyle w:val="Default"/>
              <w:shd w:val="clear" w:color="auto" w:fill="FFFFFF" w:themeFill="background1"/>
              <w:ind w:firstLine="1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5C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E14EF9" w:rsidRPr="00425C30" w:rsidRDefault="00E14EF9" w:rsidP="0020432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14EF9" w:rsidRPr="000576B0" w:rsidRDefault="00E14EF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1C7B52" w:rsidRPr="000576B0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C7B52" w:rsidRPr="000576B0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</w:p>
    <w:p w:rsidR="001C7B52" w:rsidRPr="000576B0" w:rsidRDefault="001C7B52" w:rsidP="001C7B52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1C7B52" w:rsidRPr="000576B0" w:rsidTr="00204326">
        <w:trPr>
          <w:trHeight w:val="584"/>
        </w:trPr>
        <w:tc>
          <w:tcPr>
            <w:tcW w:w="3079" w:type="dxa"/>
          </w:tcPr>
          <w:p w:rsidR="001C7B52" w:rsidRPr="000576B0" w:rsidRDefault="001C7B52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1C7B52" w:rsidRPr="000576B0" w:rsidRDefault="001C7B52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1C7B52" w:rsidRPr="000576B0" w:rsidRDefault="001C7B52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E14EF9" w:rsidRPr="00F25E8F" w:rsidRDefault="001C7B52" w:rsidP="00E14EF9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lastRenderedPageBreak/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="00E14EF9" w:rsidRPr="00F25E8F">
        <w:rPr>
          <w:b/>
          <w:i/>
          <w:sz w:val="22"/>
          <w:szCs w:val="22"/>
        </w:rPr>
        <w:t xml:space="preserve">A validade da Cotação deverá ser, no mínimo, até dia </w:t>
      </w:r>
      <w:r w:rsidR="00E14EF9">
        <w:rPr>
          <w:b/>
          <w:i/>
          <w:sz w:val="22"/>
          <w:szCs w:val="22"/>
        </w:rPr>
        <w:t>13</w:t>
      </w:r>
      <w:r w:rsidR="00E14EF9" w:rsidRPr="00F25E8F">
        <w:rPr>
          <w:b/>
          <w:i/>
          <w:sz w:val="22"/>
          <w:szCs w:val="22"/>
        </w:rPr>
        <w:t>/08/2021 ou seja, 15 (quinze) dias corridas da data limite de envio da Cotação.</w:t>
      </w:r>
    </w:p>
    <w:p w:rsidR="00E14EF9" w:rsidRPr="000576B0" w:rsidRDefault="00E14EF9" w:rsidP="00E14EF9">
      <w:pPr>
        <w:textAlignment w:val="baseline"/>
        <w:rPr>
          <w:b/>
          <w:kern w:val="1"/>
          <w:szCs w:val="22"/>
        </w:rPr>
      </w:pPr>
    </w:p>
    <w:p w:rsidR="001C7B52" w:rsidRPr="000576B0" w:rsidRDefault="001C7B52" w:rsidP="001C7B52">
      <w:pPr>
        <w:pStyle w:val="Textbody"/>
        <w:rPr>
          <w:b/>
          <w:kern w:val="1"/>
          <w:szCs w:val="22"/>
        </w:rPr>
      </w:pPr>
    </w:p>
    <w:p w:rsidR="001C7B52" w:rsidRPr="000576B0" w:rsidRDefault="001C7B52" w:rsidP="001C7B52">
      <w:pPr>
        <w:textAlignment w:val="baseline"/>
        <w:rPr>
          <w:rFonts w:ascii="Times New Roman" w:hAnsi="Times New Roman"/>
          <w:kern w:val="2"/>
          <w:szCs w:val="22"/>
        </w:rPr>
      </w:pPr>
      <w:r w:rsidRPr="000576B0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1C7B52" w:rsidRPr="000576B0" w:rsidRDefault="001C7B52" w:rsidP="001C7B52">
      <w:pPr>
        <w:textAlignment w:val="baseline"/>
        <w:rPr>
          <w:kern w:val="1"/>
          <w:szCs w:val="22"/>
        </w:rPr>
      </w:pP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B2220F" wp14:editId="1CD15698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B52" w:rsidRDefault="001C7B52" w:rsidP="001C7B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2220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">
                <v:textbox>
                  <w:txbxContent>
                    <w:p w:rsidR="001C7B52" w:rsidRDefault="001C7B52" w:rsidP="001C7B52"/>
                  </w:txbxContent>
                </v:textbox>
              </v:shape>
            </w:pict>
          </mc:Fallback>
        </mc:AlternateContent>
      </w: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kern w:val="1"/>
          <w:szCs w:val="22"/>
        </w:rPr>
      </w:pPr>
    </w:p>
    <w:p w:rsidR="001C7B52" w:rsidRPr="000576B0" w:rsidRDefault="001C7B52" w:rsidP="001C7B52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1C7B52" w:rsidRPr="000576B0" w:rsidRDefault="001C7B52" w:rsidP="001C7B52">
      <w:pPr>
        <w:pStyle w:val="Textbody"/>
        <w:rPr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Conta Corrente: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1C7B52" w:rsidRPr="000576B0" w:rsidRDefault="001C7B52" w:rsidP="001C7B52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1C7B52" w:rsidRPr="000576B0" w:rsidRDefault="001C7B52" w:rsidP="001C7B52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1C7B52" w:rsidRDefault="001C7B52" w:rsidP="001C7B52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7B52" w:rsidRDefault="001C7B52" w:rsidP="001C7B52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7B52" w:rsidRDefault="001C7B52" w:rsidP="001C7B52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7B52" w:rsidRDefault="001C7B52" w:rsidP="001C7B52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7B52" w:rsidRDefault="001C7B52"/>
    <w:p w:rsidR="001C7B52" w:rsidRDefault="001C7B52"/>
    <w:p w:rsidR="001C7B52" w:rsidRDefault="001C7B52"/>
    <w:p w:rsidR="001C7B52" w:rsidRDefault="001C7B52"/>
    <w:p w:rsidR="001C7B52" w:rsidRDefault="001C7B52"/>
    <w:p w:rsidR="001C7B52" w:rsidRDefault="001C7B52"/>
    <w:p w:rsidR="001C7B52" w:rsidRDefault="001C7B52"/>
    <w:p w:rsidR="00F31343" w:rsidRPr="00EA1C03" w:rsidRDefault="00F31343" w:rsidP="00F31343">
      <w:pPr>
        <w:spacing w:before="200" w:line="360" w:lineRule="auto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1C7B52" w:rsidRDefault="001C7B52"/>
    <w:p w:rsidR="001C7B52" w:rsidRDefault="001C7B52"/>
    <w:p w:rsidR="003644D2" w:rsidRPr="00101C27" w:rsidRDefault="003644D2" w:rsidP="003644D2">
      <w:pPr>
        <w:pStyle w:val="Default"/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II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 - </w:t>
      </w:r>
      <w:r w:rsidRPr="00921F67">
        <w:rPr>
          <w:rFonts w:ascii="Times New Roman" w:hAnsi="Times New Roman" w:cs="Times New Roman"/>
        </w:rPr>
        <w:t>Câmera Filmadora</w:t>
      </w:r>
      <w:r>
        <w:rPr>
          <w:rFonts w:ascii="Times New Roman" w:hAnsi="Times New Roman" w:cs="Times New Roman"/>
        </w:rPr>
        <w:t xml:space="preserve"> e </w:t>
      </w:r>
      <w:r w:rsidRPr="00921F67">
        <w:rPr>
          <w:rFonts w:ascii="Times New Roman" w:hAnsi="Times New Roman" w:cs="Times New Roman"/>
        </w:rPr>
        <w:t>Câmera Fotográfica</w:t>
      </w:r>
    </w:p>
    <w:p w:rsidR="001C7B52" w:rsidRDefault="001C7B52"/>
    <w:p w:rsidR="001C7B52" w:rsidRDefault="001C7B52"/>
    <w:p w:rsidR="001C7B52" w:rsidRDefault="001C7B52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507"/>
        <w:gridCol w:w="1781"/>
        <w:gridCol w:w="2613"/>
      </w:tblGrid>
      <w:tr w:rsidR="001C7B52" w:rsidRPr="00921F67" w:rsidTr="0020432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SUBPROJETO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03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sz w:val="24"/>
                <w:lang w:eastAsia="pt-BR"/>
              </w:rPr>
              <w:t xml:space="preserve">Rua Valdir Rabelo, 852, Bairro </w:t>
            </w:r>
            <w:proofErr w:type="spellStart"/>
            <w:r w:rsidRPr="00921F67">
              <w:rPr>
                <w:rFonts w:ascii="Times New Roman" w:hAnsi="Times New Roman"/>
                <w:sz w:val="24"/>
                <w:lang w:eastAsia="pt-BR"/>
              </w:rPr>
              <w:t>Tapirapé</w:t>
            </w:r>
            <w:proofErr w:type="spellEnd"/>
            <w:r w:rsidRPr="00921F67">
              <w:rPr>
                <w:rFonts w:ascii="Times New Roman" w:hAnsi="Times New Roman"/>
                <w:sz w:val="24"/>
                <w:lang w:eastAsia="pt-BR"/>
              </w:rPr>
              <w:t xml:space="preserve"> CEP: 78655-000 Porto Alegre do Norte/MT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Rodovia MT 060, Km 27, Comunidade Mutuca - Zona Rural, CAIXA POSTAL Nº 35, CEP: 78170-000 NOSSA SENHORA DO LIVRAMENTO/MT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71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sz w:val="24"/>
                <w:lang w:eastAsia="pt-BR"/>
              </w:rPr>
              <w:t xml:space="preserve">Rua Pedro </w:t>
            </w:r>
            <w:proofErr w:type="spellStart"/>
            <w:r w:rsidRPr="00921F67">
              <w:rPr>
                <w:rFonts w:ascii="Times New Roman" w:hAnsi="Times New Roman"/>
                <w:sz w:val="24"/>
                <w:lang w:eastAsia="pt-BR"/>
              </w:rPr>
              <w:t>Maximinio</w:t>
            </w:r>
            <w:proofErr w:type="spellEnd"/>
            <w:r w:rsidRPr="00921F67">
              <w:rPr>
                <w:rFonts w:ascii="Times New Roman" w:hAnsi="Times New Roman"/>
                <w:sz w:val="24"/>
                <w:lang w:eastAsia="pt-BR"/>
              </w:rPr>
              <w:t xml:space="preserve"> da Costa 107 bairro Sagrada Família Jaboticatubas -MG CEP: 35830-000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93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sz w:val="24"/>
              </w:rPr>
              <w:t xml:space="preserve">Rua Maranhão número 455, centro, </w:t>
            </w:r>
            <w:proofErr w:type="spellStart"/>
            <w:r w:rsidRPr="00921F67">
              <w:rPr>
                <w:rFonts w:ascii="Times New Roman" w:hAnsi="Times New Roman"/>
                <w:sz w:val="24"/>
              </w:rPr>
              <w:t>Imperatriz-MA</w:t>
            </w:r>
            <w:proofErr w:type="spellEnd"/>
            <w:r w:rsidRPr="00921F67">
              <w:rPr>
                <w:rFonts w:ascii="Times New Roman" w:hAnsi="Times New Roman"/>
                <w:sz w:val="24"/>
              </w:rPr>
              <w:t>, CEP 65901590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Áureo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Burini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180 Chácara Bela Vista- Jaú - SP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17.209-110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31 De Março 446 Centro 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Tocantinia-TO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CEP 77640-000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921F67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Antônio Do Leste - MT,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>:  78628-000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7 Chácara Boa Esperança 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Povoado Alto Lindo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Goiatins-TO</w:t>
            </w:r>
            <w:proofErr w:type="spellEnd"/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- 77770-000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143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Palmeira Das Missões, N° 543, Nova Canarana, Anexo A Escola Estadual Norberto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Schwantes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CEP: 78640-000 Canarana MT</w:t>
            </w:r>
          </w:p>
        </w:tc>
      </w:tr>
      <w:tr w:rsidR="001C7B52" w:rsidRPr="00921F67" w:rsidTr="00204326">
        <w:trPr>
          <w:trHeight w:val="699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Rua Wilson Rodrigues </w:t>
            </w:r>
            <w:proofErr w:type="spellStart"/>
            <w:proofErr w:type="gramStart"/>
            <w:r w:rsidRPr="00921F67">
              <w:rPr>
                <w:rFonts w:ascii="Times New Roman" w:hAnsi="Times New Roman"/>
                <w:color w:val="000000"/>
                <w:sz w:val="24"/>
              </w:rPr>
              <w:t>Zonoece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>,  471</w:t>
            </w:r>
            <w:proofErr w:type="gram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, 5°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Bec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, Vilhena –RO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76988-014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179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>Rua Mato Grosso Número 382 Centro Serra Do Ramalho Bahia, CEP 47630.000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201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São Paulo N 500, Bairro Centro -Cidade Amarante Do Maranhão –Maranhão MA 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65923-000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São Luiz, 450, Jardim Popular, São José Dos Quatro Marcos-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Mt</w:t>
            </w:r>
            <w:proofErr w:type="spellEnd"/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: 78.285-000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Alameda Todos Os Santos, Número 227, Sagrada Família -Unaí Minas Gerais CEP  38610-000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Principal Nº 76 Montes Altos - Maranhão CEP: 65936-000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Rede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Apoinme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Xavante, 07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Taparica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Jatobá/PE CEP: 56470-000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Gumercindo Fernandes, 690 - Buarque De Macedo, Conselheiro Lafaiete-MG,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: 36.409-000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16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Comunidade Quilombola Do Cedro, Centro De Plantas Medicinais, Mineiros Go,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75.838-899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João Heitor Da Costa 116 – Centro Augustinópolis -TO - 77960-000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129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Costa E Silva, S/N Centro -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Itacaja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77720-000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130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JDA-2 S/N EM FRENTE A QUADRA 15, LOTE 35, JARDIM DAS AROEIRAS, GOIANIA GO, CEP 74770-470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195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Pedro Blanco, 367 -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: 78.850-000, Bairro: Poncho Verde II, Cidade: Primavera Do Leste/MT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MOPIC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SCLN, Quadra 210, Bloco C, Salas 209/212, Brasília/DF, CEP 70862-530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Nelson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Louzeiro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Nr.986 Centro,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Tocantínia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TO  CEP: 77640-000</w:t>
            </w: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123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Filmadora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Avenida Araguaia S/N, Centro, São Félix Do Araguaia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Mt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78.670-000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1C7B52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268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Fotográfica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Cassimiro de Abreu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qd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921F67">
              <w:rPr>
                <w:rFonts w:ascii="Times New Roman" w:hAnsi="Times New Roman"/>
                <w:color w:val="000000"/>
                <w:sz w:val="24"/>
              </w:rPr>
              <w:t>37 casa</w:t>
            </w:r>
            <w:proofErr w:type="gram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5 bairro Santa Cruz 1 Cuiabá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</w:rPr>
              <w:t xml:space="preserve"> 78068170</w:t>
            </w:r>
          </w:p>
          <w:p w:rsidR="001C7B52" w:rsidRPr="00921F67" w:rsidRDefault="001C7B52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</w:tbl>
    <w:p w:rsidR="001C7B52" w:rsidRDefault="001C7B52"/>
    <w:sectPr w:rsidR="001C7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7E"/>
    <w:rsid w:val="001C7B52"/>
    <w:rsid w:val="003644D2"/>
    <w:rsid w:val="005F7198"/>
    <w:rsid w:val="006B102B"/>
    <w:rsid w:val="006F617E"/>
    <w:rsid w:val="00E14EF9"/>
    <w:rsid w:val="00F3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26D1"/>
  <w15:chartTrackingRefBased/>
  <w15:docId w15:val="{F6FADF29-9621-4052-858E-16E81BC9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7E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6F617E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6F617E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F617E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6F617E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6F6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6F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5</cp:revision>
  <dcterms:created xsi:type="dcterms:W3CDTF">2021-06-14T13:15:00Z</dcterms:created>
  <dcterms:modified xsi:type="dcterms:W3CDTF">2021-07-20T13:28:00Z</dcterms:modified>
</cp:coreProperties>
</file>