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460" w:rsidRDefault="00233460" w:rsidP="00233460">
      <w:pPr>
        <w:spacing w:after="200" w:line="276" w:lineRule="auto"/>
        <w:jc w:val="center"/>
        <w:textAlignment w:val="baseline"/>
        <w:rPr>
          <w:rFonts w:ascii="Times New Roman" w:eastAsia="Arial" w:hAnsi="Times New Roman"/>
          <w:kern w:val="2"/>
          <w:sz w:val="24"/>
        </w:rPr>
      </w:pPr>
      <w:r>
        <w:rPr>
          <w:rFonts w:ascii="Times New Roman" w:eastAsia="Arial" w:hAnsi="Times New Roman"/>
          <w:b/>
          <w:kern w:val="2"/>
          <w:sz w:val="24"/>
        </w:rPr>
        <w:t>FORMULÁRIO DE OFERTA</w:t>
      </w:r>
    </w:p>
    <w:p w:rsidR="00233460" w:rsidRDefault="00233460" w:rsidP="00233460">
      <w:pPr>
        <w:textAlignment w:val="baseline"/>
        <w:rPr>
          <w:rFonts w:ascii="Times New Roman" w:hAnsi="Times New Roman"/>
          <w:b/>
          <w:kern w:val="2"/>
          <w:sz w:val="24"/>
        </w:rPr>
      </w:pPr>
      <w:r>
        <w:rPr>
          <w:rFonts w:ascii="Times New Roman" w:hAnsi="Times New Roman"/>
          <w:b/>
          <w:kern w:val="2"/>
          <w:sz w:val="24"/>
        </w:rPr>
        <w:t>Ao CAA/NM – Projeto DGM/FIP/Brasil – Acordo de Doação n.º TF018765 – BANCO MUNDIAL</w:t>
      </w:r>
    </w:p>
    <w:p w:rsidR="00233460" w:rsidRDefault="00233460" w:rsidP="00233460">
      <w:pPr>
        <w:jc w:val="right"/>
        <w:textAlignment w:val="baseline"/>
        <w:rPr>
          <w:rFonts w:ascii="Times New Roman" w:hAnsi="Times New Roman"/>
          <w:kern w:val="2"/>
          <w:sz w:val="24"/>
        </w:rPr>
      </w:pPr>
      <w:r>
        <w:rPr>
          <w:rFonts w:ascii="Times New Roman" w:hAnsi="Times New Roman"/>
          <w:kern w:val="2"/>
          <w:sz w:val="24"/>
        </w:rPr>
        <w:t xml:space="preserve"> </w:t>
      </w:r>
      <w:r>
        <w:rPr>
          <w:rFonts w:ascii="Times New Roman" w:hAnsi="Times New Roman"/>
          <w:kern w:val="2"/>
          <w:sz w:val="24"/>
        </w:rPr>
        <w:tab/>
      </w:r>
      <w:r>
        <w:rPr>
          <w:rFonts w:ascii="Times New Roman" w:hAnsi="Times New Roman"/>
          <w:kern w:val="2"/>
          <w:sz w:val="24"/>
        </w:rPr>
        <w:tab/>
        <w:t xml:space="preserve">                                                         ___________/_________/________________</w:t>
      </w:r>
    </w:p>
    <w:p w:rsidR="00233460" w:rsidRDefault="00233460" w:rsidP="00233460">
      <w:pPr>
        <w:textAlignment w:val="baseline"/>
        <w:rPr>
          <w:rFonts w:ascii="Times New Roman" w:hAnsi="Times New Roman"/>
          <w:kern w:val="2"/>
          <w:sz w:val="24"/>
        </w:rPr>
      </w:pPr>
      <w:r>
        <w:rPr>
          <w:rFonts w:ascii="Times New Roman" w:hAnsi="Times New Roman"/>
          <w:kern w:val="2"/>
          <w:sz w:val="24"/>
        </w:rPr>
        <w:t>Prezados Senhores,</w:t>
      </w:r>
    </w:p>
    <w:p w:rsidR="00233460" w:rsidRDefault="00233460" w:rsidP="00233460">
      <w:pPr>
        <w:ind w:firstLine="567"/>
        <w:textAlignment w:val="baseline"/>
        <w:rPr>
          <w:rFonts w:ascii="Times New Roman" w:hAnsi="Times New Roman"/>
          <w:kern w:val="2"/>
          <w:sz w:val="24"/>
        </w:rPr>
      </w:pPr>
    </w:p>
    <w:p w:rsidR="00233460" w:rsidRDefault="00233460" w:rsidP="00233460">
      <w:pPr>
        <w:ind w:hanging="142"/>
        <w:textAlignment w:val="baseline"/>
        <w:rPr>
          <w:rFonts w:ascii="Times New Roman" w:hAnsi="Times New Roman"/>
          <w:kern w:val="2"/>
          <w:sz w:val="24"/>
        </w:rPr>
      </w:pPr>
      <w:r>
        <w:rPr>
          <w:rFonts w:ascii="Times New Roman" w:hAnsi="Times New Roman"/>
          <w:kern w:val="2"/>
          <w:sz w:val="24"/>
        </w:rPr>
        <w:t xml:space="preserve"> </w:t>
      </w:r>
      <w:r>
        <w:rPr>
          <w:rFonts w:ascii="Times New Roman" w:hAnsi="Times New Roman"/>
          <w:kern w:val="2"/>
          <w:sz w:val="24"/>
        </w:rPr>
        <w:tab/>
      </w:r>
      <w:r>
        <w:rPr>
          <w:rFonts w:ascii="Times New Roman" w:hAnsi="Times New Roman"/>
          <w:kern w:val="2"/>
          <w:sz w:val="24"/>
        </w:rPr>
        <w:tab/>
        <w:t xml:space="preserve">Apresentamos a </w:t>
      </w:r>
      <w:proofErr w:type="spellStart"/>
      <w:r>
        <w:rPr>
          <w:rFonts w:ascii="Times New Roman" w:hAnsi="Times New Roman"/>
          <w:kern w:val="2"/>
          <w:sz w:val="24"/>
        </w:rPr>
        <w:t>V.Sª</w:t>
      </w:r>
      <w:proofErr w:type="spellEnd"/>
      <w:r>
        <w:rPr>
          <w:rFonts w:ascii="Times New Roman" w:hAnsi="Times New Roman"/>
          <w:kern w:val="2"/>
          <w:sz w:val="24"/>
        </w:rPr>
        <w:t xml:space="preserve">. nossa proposta/cotação de preço para </w:t>
      </w:r>
      <w:r>
        <w:rPr>
          <w:rFonts w:ascii="Times New Roman" w:hAnsi="Times New Roman"/>
          <w:sz w:val="24"/>
        </w:rPr>
        <w:t xml:space="preserve">Contratação de serviço especializado de fotografia em Câmera Profissional full frame, com resolução acima de 22.3 megapixels, para produção de acervo fotográfico do Projeto DGM FIP Brasil, para uso institucional do Centro de Agricultura Alternativa do Norte de Minas, Banco Mundial e organizações que executam o projeto, </w:t>
      </w:r>
      <w:r>
        <w:rPr>
          <w:rFonts w:ascii="Times New Roman" w:hAnsi="Times New Roman"/>
          <w:kern w:val="2"/>
          <w:sz w:val="24"/>
        </w:rPr>
        <w:t>no valor de R$ _________________,______ nos termos desta Solicitação de Cotação N.º 022/2019</w:t>
      </w:r>
      <w:r>
        <w:rPr>
          <w:rFonts w:ascii="Times New Roman" w:hAnsi="Times New Roman"/>
          <w:i/>
          <w:sz w:val="24"/>
        </w:rPr>
        <w:t>.</w:t>
      </w:r>
    </w:p>
    <w:p w:rsidR="00233460" w:rsidRDefault="00233460" w:rsidP="00233460">
      <w:pPr>
        <w:textAlignment w:val="baseline"/>
        <w:rPr>
          <w:rFonts w:ascii="Times New Roman" w:hAnsi="Times New Roman"/>
          <w:kern w:val="2"/>
          <w:sz w:val="24"/>
        </w:rPr>
      </w:pPr>
    </w:p>
    <w:tbl>
      <w:tblPr>
        <w:tblW w:w="10065" w:type="dxa"/>
        <w:tblInd w:w="-714" w:type="dxa"/>
        <w:tblLayout w:type="fixed"/>
        <w:tblCellMar>
          <w:left w:w="0" w:type="dxa"/>
          <w:right w:w="0" w:type="dxa"/>
        </w:tblCellMar>
        <w:tblLook w:val="04A0" w:firstRow="1" w:lastRow="0" w:firstColumn="1" w:lastColumn="0" w:noHBand="0" w:noVBand="1"/>
      </w:tblPr>
      <w:tblGrid>
        <w:gridCol w:w="529"/>
        <w:gridCol w:w="5142"/>
        <w:gridCol w:w="992"/>
        <w:gridCol w:w="1418"/>
        <w:gridCol w:w="1984"/>
      </w:tblGrid>
      <w:tr w:rsidR="00233460" w:rsidTr="00233460">
        <w:trPr>
          <w:trHeight w:val="200"/>
        </w:trPr>
        <w:tc>
          <w:tcPr>
            <w:tcW w:w="529" w:type="dxa"/>
            <w:tcBorders>
              <w:top w:val="single" w:sz="4" w:space="0" w:color="000000"/>
              <w:left w:val="single" w:sz="4" w:space="0" w:color="000000"/>
              <w:bottom w:val="single" w:sz="4" w:space="0" w:color="auto"/>
              <w:right w:val="nil"/>
            </w:tcBorders>
            <w:shd w:val="clear" w:color="auto" w:fill="D9D9D9"/>
            <w:vAlign w:val="center"/>
            <w:hideMark/>
          </w:tcPr>
          <w:p w:rsidR="00233460" w:rsidRDefault="00233460">
            <w:pPr>
              <w:spacing w:line="200" w:lineRule="atLeast"/>
              <w:jc w:val="center"/>
              <w:rPr>
                <w:rFonts w:ascii="Times New Roman" w:hAnsi="Times New Roman"/>
                <w:sz w:val="24"/>
              </w:rPr>
            </w:pPr>
            <w:r>
              <w:rPr>
                <w:rFonts w:ascii="Times New Roman" w:hAnsi="Times New Roman"/>
                <w:b/>
                <w:bCs/>
                <w:sz w:val="24"/>
                <w:lang w:eastAsia="en-US"/>
              </w:rPr>
              <w:t>Item nº</w:t>
            </w:r>
          </w:p>
        </w:tc>
        <w:tc>
          <w:tcPr>
            <w:tcW w:w="5142" w:type="dxa"/>
            <w:tcBorders>
              <w:top w:val="single" w:sz="4" w:space="0" w:color="000000"/>
              <w:left w:val="single" w:sz="4" w:space="0" w:color="000000"/>
              <w:bottom w:val="single" w:sz="4" w:space="0" w:color="000000"/>
              <w:right w:val="nil"/>
            </w:tcBorders>
            <w:shd w:val="clear" w:color="auto" w:fill="D9D9D9"/>
            <w:vAlign w:val="center"/>
            <w:hideMark/>
          </w:tcPr>
          <w:p w:rsidR="00233460" w:rsidRDefault="00233460">
            <w:pPr>
              <w:spacing w:line="200" w:lineRule="atLeast"/>
              <w:jc w:val="center"/>
              <w:rPr>
                <w:rFonts w:ascii="Times New Roman" w:hAnsi="Times New Roman"/>
                <w:sz w:val="24"/>
              </w:rPr>
            </w:pPr>
            <w:r>
              <w:rPr>
                <w:rFonts w:ascii="Times New Roman" w:hAnsi="Times New Roman"/>
                <w:b/>
                <w:bCs/>
                <w:sz w:val="24"/>
                <w:lang w:eastAsia="en-US"/>
              </w:rPr>
              <w:t>Descrição Produto</w:t>
            </w:r>
          </w:p>
        </w:tc>
        <w:tc>
          <w:tcPr>
            <w:tcW w:w="992" w:type="dxa"/>
            <w:tcBorders>
              <w:top w:val="single" w:sz="4" w:space="0" w:color="000000"/>
              <w:left w:val="single" w:sz="4" w:space="0" w:color="000000"/>
              <w:bottom w:val="single" w:sz="4" w:space="0" w:color="000000"/>
              <w:right w:val="nil"/>
            </w:tcBorders>
            <w:shd w:val="clear" w:color="auto" w:fill="D9D9D9"/>
            <w:vAlign w:val="center"/>
            <w:hideMark/>
          </w:tcPr>
          <w:p w:rsidR="00233460" w:rsidRDefault="00233460">
            <w:pPr>
              <w:spacing w:line="200" w:lineRule="atLeast"/>
              <w:jc w:val="center"/>
              <w:rPr>
                <w:rFonts w:ascii="Times New Roman" w:hAnsi="Times New Roman"/>
                <w:sz w:val="24"/>
              </w:rPr>
            </w:pPr>
            <w:r>
              <w:rPr>
                <w:rFonts w:ascii="Times New Roman" w:hAnsi="Times New Roman"/>
                <w:b/>
                <w:bCs/>
                <w:sz w:val="24"/>
                <w:lang w:eastAsia="en-US"/>
              </w:rPr>
              <w:t>Quant.</w:t>
            </w:r>
          </w:p>
        </w:tc>
        <w:tc>
          <w:tcPr>
            <w:tcW w:w="1418" w:type="dxa"/>
            <w:tcBorders>
              <w:top w:val="single" w:sz="4" w:space="0" w:color="000000"/>
              <w:left w:val="single" w:sz="4" w:space="0" w:color="000000"/>
              <w:bottom w:val="single" w:sz="4" w:space="0" w:color="000000"/>
              <w:right w:val="nil"/>
            </w:tcBorders>
            <w:shd w:val="clear" w:color="auto" w:fill="D9D9D9"/>
            <w:hideMark/>
          </w:tcPr>
          <w:p w:rsidR="00233460" w:rsidRDefault="00233460">
            <w:pPr>
              <w:spacing w:line="200" w:lineRule="atLeast"/>
              <w:jc w:val="center"/>
              <w:rPr>
                <w:rFonts w:ascii="Times New Roman" w:hAnsi="Times New Roman"/>
                <w:sz w:val="24"/>
              </w:rPr>
            </w:pPr>
            <w:r>
              <w:rPr>
                <w:rFonts w:ascii="Times New Roman" w:hAnsi="Times New Roman"/>
                <w:b/>
                <w:bCs/>
                <w:sz w:val="24"/>
                <w:lang w:eastAsia="en-US"/>
              </w:rPr>
              <w:t>Valor</w:t>
            </w:r>
          </w:p>
          <w:p w:rsidR="00233460" w:rsidRDefault="00233460">
            <w:pPr>
              <w:spacing w:line="200" w:lineRule="atLeast"/>
              <w:jc w:val="center"/>
              <w:rPr>
                <w:rFonts w:ascii="Times New Roman" w:hAnsi="Times New Roman"/>
                <w:sz w:val="24"/>
              </w:rPr>
            </w:pPr>
            <w:r>
              <w:rPr>
                <w:rFonts w:ascii="Times New Roman" w:hAnsi="Times New Roman"/>
                <w:b/>
                <w:bCs/>
                <w:sz w:val="24"/>
                <w:lang w:eastAsia="en-US"/>
              </w:rPr>
              <w:t>Unitário</w:t>
            </w:r>
          </w:p>
          <w:p w:rsidR="00233460" w:rsidRDefault="00233460">
            <w:pPr>
              <w:spacing w:line="200" w:lineRule="atLeast"/>
              <w:jc w:val="center"/>
              <w:rPr>
                <w:rFonts w:ascii="Times New Roman" w:hAnsi="Times New Roman"/>
                <w:sz w:val="24"/>
              </w:rPr>
            </w:pPr>
            <w:r>
              <w:rPr>
                <w:rFonts w:ascii="Times New Roman" w:hAnsi="Times New Roman"/>
                <w:b/>
                <w:bCs/>
                <w:sz w:val="24"/>
                <w:lang w:eastAsia="en-US"/>
              </w:rPr>
              <w:t>R$</w:t>
            </w:r>
          </w:p>
        </w:tc>
        <w:tc>
          <w:tcPr>
            <w:tcW w:w="1984" w:type="dxa"/>
            <w:tcBorders>
              <w:top w:val="single" w:sz="4" w:space="0" w:color="000000"/>
              <w:left w:val="single" w:sz="4" w:space="0" w:color="000000"/>
              <w:bottom w:val="single" w:sz="4" w:space="0" w:color="000000"/>
              <w:right w:val="single" w:sz="4" w:space="0" w:color="000000"/>
            </w:tcBorders>
            <w:shd w:val="clear" w:color="auto" w:fill="D9D9D9"/>
            <w:hideMark/>
          </w:tcPr>
          <w:p w:rsidR="00233460" w:rsidRDefault="00233460">
            <w:pPr>
              <w:spacing w:line="200" w:lineRule="atLeast"/>
              <w:jc w:val="center"/>
              <w:rPr>
                <w:rFonts w:ascii="Times New Roman" w:hAnsi="Times New Roman"/>
                <w:sz w:val="24"/>
              </w:rPr>
            </w:pPr>
            <w:r>
              <w:rPr>
                <w:rFonts w:ascii="Times New Roman" w:hAnsi="Times New Roman"/>
                <w:b/>
                <w:bCs/>
                <w:sz w:val="24"/>
                <w:lang w:eastAsia="en-US"/>
              </w:rPr>
              <w:t>Valor Total</w:t>
            </w:r>
          </w:p>
          <w:p w:rsidR="00233460" w:rsidRDefault="00233460">
            <w:pPr>
              <w:spacing w:line="200" w:lineRule="atLeast"/>
              <w:jc w:val="center"/>
              <w:rPr>
                <w:rFonts w:ascii="Times New Roman" w:hAnsi="Times New Roman"/>
                <w:sz w:val="24"/>
              </w:rPr>
            </w:pPr>
            <w:r>
              <w:rPr>
                <w:rFonts w:ascii="Times New Roman" w:hAnsi="Times New Roman"/>
                <w:b/>
                <w:bCs/>
                <w:sz w:val="24"/>
                <w:lang w:eastAsia="en-US"/>
              </w:rPr>
              <w:t>R$</w:t>
            </w:r>
          </w:p>
        </w:tc>
      </w:tr>
      <w:tr w:rsidR="00233460" w:rsidTr="00233460">
        <w:trPr>
          <w:trHeight w:val="2023"/>
        </w:trPr>
        <w:tc>
          <w:tcPr>
            <w:tcW w:w="529" w:type="dxa"/>
            <w:tcBorders>
              <w:top w:val="single" w:sz="4" w:space="0" w:color="auto"/>
              <w:left w:val="single" w:sz="4" w:space="0" w:color="auto"/>
              <w:bottom w:val="single" w:sz="4" w:space="0" w:color="auto"/>
              <w:right w:val="single" w:sz="4" w:space="0" w:color="auto"/>
            </w:tcBorders>
            <w:vAlign w:val="center"/>
            <w:hideMark/>
          </w:tcPr>
          <w:p w:rsidR="00233460" w:rsidRDefault="00233460">
            <w:pPr>
              <w:spacing w:line="256" w:lineRule="auto"/>
              <w:jc w:val="center"/>
              <w:rPr>
                <w:rFonts w:ascii="Times New Roman" w:hAnsi="Times New Roman"/>
                <w:b/>
                <w:sz w:val="24"/>
              </w:rPr>
            </w:pPr>
            <w:r>
              <w:rPr>
                <w:rFonts w:ascii="Times New Roman" w:hAnsi="Times New Roman"/>
                <w:b/>
                <w:sz w:val="24"/>
              </w:rPr>
              <w:t>01</w:t>
            </w:r>
          </w:p>
        </w:tc>
        <w:tc>
          <w:tcPr>
            <w:tcW w:w="5142" w:type="dxa"/>
            <w:tcBorders>
              <w:top w:val="single" w:sz="4" w:space="0" w:color="000000"/>
              <w:left w:val="single" w:sz="4" w:space="0" w:color="auto"/>
              <w:bottom w:val="single" w:sz="4" w:space="0" w:color="000000"/>
              <w:right w:val="nil"/>
            </w:tcBorders>
            <w:vAlign w:val="center"/>
          </w:tcPr>
          <w:p w:rsidR="00233460" w:rsidRDefault="00233460">
            <w:pPr>
              <w:pStyle w:val="Contedodetabela"/>
              <w:snapToGrid w:val="0"/>
              <w:spacing w:line="256" w:lineRule="auto"/>
              <w:jc w:val="both"/>
              <w:rPr>
                <w:sz w:val="22"/>
                <w:szCs w:val="22"/>
              </w:rPr>
            </w:pPr>
            <w:r>
              <w:rPr>
                <w:sz w:val="22"/>
                <w:szCs w:val="22"/>
              </w:rPr>
              <w:t>Prestação de serviços de produção de fotografias em Câmera Profissional full frame, com resolução acima de 22.3 megapixels, nas regiões atendidas pelo projeto DGM Brasil (estados localizados no Cerrado brasileiro)</w:t>
            </w:r>
          </w:p>
          <w:p w:rsidR="00233460" w:rsidRDefault="00233460">
            <w:pPr>
              <w:pStyle w:val="Contedodetabela"/>
              <w:snapToGrid w:val="0"/>
              <w:spacing w:line="256" w:lineRule="auto"/>
              <w:jc w:val="both"/>
              <w:rPr>
                <w:sz w:val="22"/>
                <w:szCs w:val="22"/>
              </w:rPr>
            </w:pPr>
          </w:p>
          <w:p w:rsidR="00233460" w:rsidRDefault="00233460">
            <w:pPr>
              <w:pStyle w:val="Contedodetabela"/>
              <w:snapToGrid w:val="0"/>
              <w:spacing w:line="256" w:lineRule="auto"/>
              <w:jc w:val="both"/>
              <w:rPr>
                <w:b/>
                <w:i/>
                <w:color w:val="000000"/>
                <w:sz w:val="24"/>
                <w:szCs w:val="24"/>
              </w:rPr>
            </w:pPr>
            <w:r>
              <w:rPr>
                <w:sz w:val="24"/>
                <w:szCs w:val="24"/>
              </w:rPr>
              <w:t xml:space="preserve">Período: </w:t>
            </w:r>
            <w:r>
              <w:rPr>
                <w:b/>
                <w:sz w:val="24"/>
                <w:szCs w:val="24"/>
              </w:rPr>
              <w:t>30 diárias a serem utilizadas até março de 2020</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33460" w:rsidRDefault="00233460">
            <w:pPr>
              <w:spacing w:line="256" w:lineRule="auto"/>
              <w:jc w:val="center"/>
              <w:rPr>
                <w:rFonts w:ascii="Times New Roman" w:hAnsi="Times New Roman"/>
                <w:b/>
                <w:sz w:val="24"/>
              </w:rPr>
            </w:pPr>
            <w:r>
              <w:rPr>
                <w:rFonts w:ascii="Times New Roman" w:hAnsi="Times New Roman"/>
                <w:b/>
                <w:sz w:val="24"/>
              </w:rPr>
              <w:t>30</w:t>
            </w:r>
          </w:p>
        </w:tc>
        <w:tc>
          <w:tcPr>
            <w:tcW w:w="1418" w:type="dxa"/>
            <w:tcBorders>
              <w:top w:val="single" w:sz="4" w:space="0" w:color="000000"/>
              <w:left w:val="single" w:sz="4" w:space="0" w:color="000000"/>
              <w:bottom w:val="single" w:sz="4" w:space="0" w:color="000000"/>
              <w:right w:val="nil"/>
            </w:tcBorders>
            <w:shd w:val="clear" w:color="auto" w:fill="FFFFFF"/>
          </w:tcPr>
          <w:p w:rsidR="00233460" w:rsidRDefault="00233460">
            <w:pPr>
              <w:widowControl w:val="0"/>
              <w:snapToGrid w:val="0"/>
              <w:spacing w:line="276" w:lineRule="auto"/>
              <w:jc w:val="center"/>
              <w:rPr>
                <w:rFonts w:ascii="Times New Roman" w:hAnsi="Times New Roman"/>
                <w:b/>
                <w:sz w:val="24"/>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33460" w:rsidRDefault="00233460">
            <w:pPr>
              <w:widowControl w:val="0"/>
              <w:snapToGrid w:val="0"/>
              <w:spacing w:line="276" w:lineRule="auto"/>
              <w:jc w:val="center"/>
              <w:rPr>
                <w:rFonts w:ascii="Times New Roman" w:hAnsi="Times New Roman"/>
                <w:b/>
                <w:sz w:val="24"/>
                <w:lang w:eastAsia="en-US"/>
              </w:rPr>
            </w:pPr>
          </w:p>
        </w:tc>
      </w:tr>
      <w:tr w:rsidR="00233460" w:rsidTr="00233460">
        <w:trPr>
          <w:trHeight w:val="1520"/>
        </w:trPr>
        <w:tc>
          <w:tcPr>
            <w:tcW w:w="529" w:type="dxa"/>
            <w:tcBorders>
              <w:top w:val="single" w:sz="4" w:space="0" w:color="auto"/>
              <w:left w:val="single" w:sz="4" w:space="0" w:color="auto"/>
              <w:bottom w:val="single" w:sz="4" w:space="0" w:color="auto"/>
              <w:right w:val="single" w:sz="4" w:space="0" w:color="auto"/>
            </w:tcBorders>
            <w:vAlign w:val="center"/>
            <w:hideMark/>
          </w:tcPr>
          <w:p w:rsidR="00233460" w:rsidRDefault="00233460">
            <w:pPr>
              <w:spacing w:line="256" w:lineRule="auto"/>
              <w:jc w:val="center"/>
              <w:rPr>
                <w:rFonts w:ascii="Times New Roman" w:hAnsi="Times New Roman"/>
                <w:b/>
                <w:sz w:val="24"/>
              </w:rPr>
            </w:pPr>
            <w:r>
              <w:rPr>
                <w:rFonts w:ascii="Times New Roman" w:hAnsi="Times New Roman"/>
                <w:b/>
                <w:sz w:val="24"/>
              </w:rPr>
              <w:t>02</w:t>
            </w:r>
          </w:p>
        </w:tc>
        <w:tc>
          <w:tcPr>
            <w:tcW w:w="5142" w:type="dxa"/>
            <w:tcBorders>
              <w:top w:val="single" w:sz="4" w:space="0" w:color="000000"/>
              <w:left w:val="single" w:sz="4" w:space="0" w:color="auto"/>
              <w:bottom w:val="single" w:sz="4" w:space="0" w:color="000000"/>
              <w:right w:val="nil"/>
            </w:tcBorders>
            <w:vAlign w:val="center"/>
          </w:tcPr>
          <w:p w:rsidR="00233460" w:rsidRDefault="00233460">
            <w:pPr>
              <w:tabs>
                <w:tab w:val="left" w:pos="-851"/>
              </w:tabs>
              <w:snapToGrid w:val="0"/>
              <w:spacing w:line="256" w:lineRule="auto"/>
              <w:rPr>
                <w:rFonts w:ascii="Times New Roman" w:hAnsi="Times New Roman"/>
                <w:szCs w:val="22"/>
              </w:rPr>
            </w:pPr>
          </w:p>
          <w:p w:rsidR="00233460" w:rsidRDefault="00233460">
            <w:pPr>
              <w:tabs>
                <w:tab w:val="left" w:pos="-851"/>
              </w:tabs>
              <w:snapToGrid w:val="0"/>
              <w:spacing w:line="256" w:lineRule="auto"/>
              <w:rPr>
                <w:rFonts w:ascii="Times New Roman" w:hAnsi="Times New Roman"/>
                <w:szCs w:val="22"/>
              </w:rPr>
            </w:pPr>
            <w:r>
              <w:rPr>
                <w:rFonts w:ascii="Times New Roman" w:hAnsi="Times New Roman"/>
                <w:szCs w:val="22"/>
              </w:rPr>
              <w:t>Prestação de serviços de tratamento fotográfico (edição) das fotografias selecionadas, para correção de cor, luz, contraste, saturação, através de softwares de edição de fotos.</w:t>
            </w:r>
          </w:p>
          <w:p w:rsidR="00233460" w:rsidRDefault="00233460">
            <w:pPr>
              <w:tabs>
                <w:tab w:val="left" w:pos="-851"/>
              </w:tabs>
              <w:snapToGrid w:val="0"/>
              <w:spacing w:line="256" w:lineRule="auto"/>
              <w:rPr>
                <w:rFonts w:ascii="Times New Roman" w:hAnsi="Times New Roman"/>
                <w:szCs w:val="22"/>
              </w:rPr>
            </w:pPr>
          </w:p>
          <w:p w:rsidR="00233460" w:rsidRDefault="00233460">
            <w:pPr>
              <w:tabs>
                <w:tab w:val="left" w:pos="-851"/>
              </w:tabs>
              <w:snapToGrid w:val="0"/>
              <w:spacing w:line="256" w:lineRule="auto"/>
              <w:rPr>
                <w:rFonts w:ascii="Times New Roman" w:hAnsi="Times New Roman"/>
                <w:b/>
                <w:szCs w:val="22"/>
              </w:rPr>
            </w:pPr>
            <w:r>
              <w:rPr>
                <w:rFonts w:ascii="Times New Roman" w:hAnsi="Times New Roman"/>
                <w:b/>
                <w:szCs w:val="22"/>
              </w:rPr>
              <w:t>Período: No decorrer do período de registro das fotos.</w:t>
            </w:r>
          </w:p>
        </w:tc>
        <w:tc>
          <w:tcPr>
            <w:tcW w:w="992" w:type="dxa"/>
            <w:tcBorders>
              <w:top w:val="single" w:sz="4" w:space="0" w:color="000000"/>
              <w:left w:val="single" w:sz="4" w:space="0" w:color="000000"/>
              <w:bottom w:val="single" w:sz="4" w:space="0" w:color="000000"/>
              <w:right w:val="nil"/>
            </w:tcBorders>
            <w:shd w:val="clear" w:color="auto" w:fill="FFFFFF"/>
            <w:vAlign w:val="center"/>
            <w:hideMark/>
          </w:tcPr>
          <w:p w:rsidR="00233460" w:rsidRDefault="00233460">
            <w:pPr>
              <w:spacing w:line="256" w:lineRule="auto"/>
              <w:jc w:val="center"/>
              <w:rPr>
                <w:rFonts w:ascii="Times New Roman" w:hAnsi="Times New Roman"/>
                <w:b/>
                <w:sz w:val="24"/>
              </w:rPr>
            </w:pPr>
            <w:r>
              <w:rPr>
                <w:rFonts w:ascii="Times New Roman" w:hAnsi="Times New Roman"/>
                <w:b/>
                <w:sz w:val="24"/>
              </w:rPr>
              <w:t>310</w:t>
            </w:r>
          </w:p>
        </w:tc>
        <w:tc>
          <w:tcPr>
            <w:tcW w:w="1418" w:type="dxa"/>
            <w:tcBorders>
              <w:top w:val="single" w:sz="4" w:space="0" w:color="000000"/>
              <w:left w:val="single" w:sz="4" w:space="0" w:color="000000"/>
              <w:bottom w:val="single" w:sz="4" w:space="0" w:color="000000"/>
              <w:right w:val="nil"/>
            </w:tcBorders>
            <w:shd w:val="clear" w:color="auto" w:fill="FFFFFF"/>
          </w:tcPr>
          <w:p w:rsidR="00233460" w:rsidRDefault="00233460">
            <w:pPr>
              <w:widowControl w:val="0"/>
              <w:snapToGrid w:val="0"/>
              <w:spacing w:line="276" w:lineRule="auto"/>
              <w:jc w:val="center"/>
              <w:rPr>
                <w:rFonts w:ascii="Times New Roman" w:hAnsi="Times New Roman"/>
                <w:b/>
                <w:sz w:val="24"/>
                <w:lang w:eastAsia="en-US"/>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rsidR="00233460" w:rsidRDefault="00233460">
            <w:pPr>
              <w:widowControl w:val="0"/>
              <w:snapToGrid w:val="0"/>
              <w:spacing w:line="276" w:lineRule="auto"/>
              <w:jc w:val="center"/>
              <w:rPr>
                <w:rFonts w:ascii="Times New Roman" w:hAnsi="Times New Roman"/>
                <w:b/>
                <w:sz w:val="24"/>
                <w:lang w:eastAsia="en-US"/>
              </w:rPr>
            </w:pPr>
          </w:p>
        </w:tc>
      </w:tr>
    </w:tbl>
    <w:tbl>
      <w:tblPr>
        <w:tblpPr w:leftFromText="141" w:rightFromText="141" w:bottomFromText="160" w:vertAnchor="text" w:horzAnchor="margin" w:tblpX="-659" w:tblpY="272"/>
        <w:tblW w:w="10065" w:type="dxa"/>
        <w:tblLayout w:type="fixed"/>
        <w:tblCellMar>
          <w:top w:w="55" w:type="dxa"/>
          <w:left w:w="55" w:type="dxa"/>
          <w:bottom w:w="55" w:type="dxa"/>
          <w:right w:w="55" w:type="dxa"/>
        </w:tblCellMar>
        <w:tblLook w:val="04A0" w:firstRow="1" w:lastRow="0" w:firstColumn="1" w:lastColumn="0" w:noHBand="0" w:noVBand="1"/>
      </w:tblPr>
      <w:tblGrid>
        <w:gridCol w:w="2891"/>
        <w:gridCol w:w="1926"/>
        <w:gridCol w:w="5248"/>
      </w:tblGrid>
      <w:tr w:rsidR="00233460" w:rsidTr="00233460">
        <w:trPr>
          <w:trHeight w:val="227"/>
        </w:trPr>
        <w:tc>
          <w:tcPr>
            <w:tcW w:w="4815" w:type="dxa"/>
            <w:gridSpan w:val="2"/>
            <w:tcBorders>
              <w:top w:val="single" w:sz="4" w:space="0" w:color="auto"/>
              <w:left w:val="single" w:sz="4" w:space="0" w:color="auto"/>
              <w:bottom w:val="single" w:sz="4" w:space="0" w:color="auto"/>
              <w:right w:val="single" w:sz="4" w:space="0" w:color="auto"/>
            </w:tcBorders>
            <w:hideMark/>
          </w:tcPr>
          <w:p w:rsidR="00233460" w:rsidRDefault="00233460">
            <w:pPr>
              <w:pStyle w:val="Contedodatabela"/>
              <w:snapToGrid w:val="0"/>
              <w:rPr>
                <w:rFonts w:ascii="Times New Roman" w:eastAsia="Calibri" w:hAnsi="Times New Roman" w:cs="Times New Roman"/>
                <w:b/>
                <w:sz w:val="24"/>
                <w:szCs w:val="24"/>
              </w:rPr>
            </w:pPr>
            <w:r>
              <w:rPr>
                <w:rFonts w:ascii="Times New Roman" w:eastAsia="Calibri" w:hAnsi="Times New Roman" w:cs="Times New Roman"/>
                <w:b/>
                <w:sz w:val="24"/>
                <w:szCs w:val="24"/>
              </w:rPr>
              <w:t>VALOR TOTAL / PREÇO GLOBAL</w:t>
            </w:r>
          </w:p>
        </w:tc>
        <w:tc>
          <w:tcPr>
            <w:tcW w:w="5245" w:type="dxa"/>
            <w:tcBorders>
              <w:top w:val="single" w:sz="4" w:space="0" w:color="auto"/>
              <w:left w:val="single" w:sz="2" w:space="0" w:color="000000"/>
              <w:bottom w:val="single" w:sz="4" w:space="0" w:color="auto"/>
              <w:right w:val="single" w:sz="4" w:space="0" w:color="auto"/>
            </w:tcBorders>
          </w:tcPr>
          <w:p w:rsidR="00233460" w:rsidRDefault="00233460">
            <w:pPr>
              <w:pStyle w:val="Contedodatabela"/>
              <w:snapToGrid w:val="0"/>
              <w:jc w:val="both"/>
              <w:rPr>
                <w:rFonts w:ascii="Times New Roman" w:eastAsia="Calibri" w:hAnsi="Times New Roman" w:cs="Times New Roman"/>
                <w:b/>
                <w:sz w:val="24"/>
                <w:szCs w:val="24"/>
              </w:rPr>
            </w:pPr>
          </w:p>
        </w:tc>
      </w:tr>
      <w:tr w:rsidR="00233460" w:rsidTr="00233460">
        <w:trPr>
          <w:trHeight w:val="244"/>
        </w:trPr>
        <w:tc>
          <w:tcPr>
            <w:tcW w:w="2890" w:type="dxa"/>
            <w:tcBorders>
              <w:top w:val="single" w:sz="4" w:space="0" w:color="auto"/>
              <w:left w:val="single" w:sz="4" w:space="0" w:color="auto"/>
              <w:bottom w:val="single" w:sz="4" w:space="0" w:color="auto"/>
              <w:right w:val="single" w:sz="4" w:space="0" w:color="auto"/>
            </w:tcBorders>
            <w:hideMark/>
          </w:tcPr>
          <w:p w:rsidR="00233460" w:rsidRDefault="00233460">
            <w:pPr>
              <w:pStyle w:val="Contedodatabela"/>
              <w:snapToGrid w:val="0"/>
              <w:rPr>
                <w:rFonts w:ascii="Times New Roman" w:eastAsia="Calibri" w:hAnsi="Times New Roman" w:cs="Times New Roman"/>
                <w:b/>
                <w:sz w:val="24"/>
                <w:szCs w:val="24"/>
              </w:rPr>
            </w:pPr>
            <w:r>
              <w:rPr>
                <w:rFonts w:ascii="Times New Roman" w:eastAsia="Calibri" w:hAnsi="Times New Roman" w:cs="Times New Roman"/>
                <w:b/>
                <w:sz w:val="24"/>
                <w:szCs w:val="24"/>
              </w:rPr>
              <w:t>VALOR POR EXTENSO:</w:t>
            </w:r>
          </w:p>
        </w:tc>
        <w:tc>
          <w:tcPr>
            <w:tcW w:w="7170" w:type="dxa"/>
            <w:gridSpan w:val="2"/>
            <w:tcBorders>
              <w:top w:val="single" w:sz="4" w:space="0" w:color="auto"/>
              <w:left w:val="single" w:sz="4" w:space="0" w:color="auto"/>
              <w:bottom w:val="single" w:sz="4" w:space="0" w:color="auto"/>
              <w:right w:val="single" w:sz="4" w:space="0" w:color="auto"/>
            </w:tcBorders>
          </w:tcPr>
          <w:p w:rsidR="00233460" w:rsidRDefault="00233460">
            <w:pPr>
              <w:pStyle w:val="Contedodatabela"/>
              <w:snapToGrid w:val="0"/>
              <w:jc w:val="center"/>
              <w:rPr>
                <w:rFonts w:ascii="Times New Roman" w:eastAsia="Calibri" w:hAnsi="Times New Roman" w:cs="Times New Roman"/>
                <w:b/>
                <w:sz w:val="24"/>
                <w:szCs w:val="24"/>
              </w:rPr>
            </w:pPr>
          </w:p>
        </w:tc>
      </w:tr>
    </w:tbl>
    <w:p w:rsidR="00233460" w:rsidRDefault="00233460" w:rsidP="00233460">
      <w:pPr>
        <w:textAlignment w:val="baseline"/>
        <w:rPr>
          <w:rFonts w:ascii="Times New Roman" w:hAnsi="Times New Roman"/>
          <w:kern w:val="2"/>
          <w:sz w:val="24"/>
        </w:rPr>
      </w:pPr>
    </w:p>
    <w:p w:rsidR="00233460" w:rsidRDefault="00233460" w:rsidP="00233460">
      <w:pPr>
        <w:textAlignment w:val="baseline"/>
        <w:rPr>
          <w:rFonts w:ascii="Times New Roman" w:hAnsi="Times New Roman"/>
          <w:b/>
          <w:kern w:val="2"/>
          <w:sz w:val="24"/>
        </w:rPr>
      </w:pPr>
      <w:r>
        <w:rPr>
          <w:rFonts w:ascii="Times New Roman" w:hAnsi="Times New Roman"/>
          <w:b/>
          <w:kern w:val="2"/>
          <w:sz w:val="24"/>
        </w:rPr>
        <w:t>A validade da proposta deverá ser, no mínimo, até dia 18/12/2019, ou seja, 30 (dez) dias corridos da data limite de envio das propostas.</w:t>
      </w:r>
    </w:p>
    <w:p w:rsidR="00233460" w:rsidRDefault="00233460" w:rsidP="00233460">
      <w:pPr>
        <w:textAlignment w:val="baseline"/>
        <w:rPr>
          <w:rFonts w:ascii="Times New Roman" w:hAnsi="Times New Roman"/>
          <w:b/>
          <w:kern w:val="2"/>
          <w:sz w:val="24"/>
        </w:rPr>
      </w:pPr>
    </w:p>
    <w:p w:rsidR="00233460" w:rsidRDefault="00233460" w:rsidP="00233460">
      <w:pPr>
        <w:textAlignment w:val="baseline"/>
        <w:rPr>
          <w:rFonts w:ascii="Times New Roman" w:hAnsi="Times New Roman"/>
          <w:kern w:val="2"/>
        </w:rPr>
      </w:pPr>
      <w:r>
        <w:rPr>
          <w:rFonts w:ascii="Times New Roman" w:hAnsi="Times New Roman"/>
          <w:kern w:val="2"/>
          <w:sz w:val="24"/>
        </w:rPr>
        <w:t xml:space="preserve"> </w:t>
      </w:r>
      <w:r>
        <w:rPr>
          <w:rFonts w:ascii="Times New Roman" w:hAnsi="Times New Roman"/>
          <w:kern w:val="2"/>
        </w:rPr>
        <w:t>Declaramos que estamos de pleno acordo com todas as condições estabelecidas nas condições desta Solicitação de Cotação e seus Anexos, bem como aceitamos todas as obrigações e responsabilidades especificadas.</w:t>
      </w:r>
    </w:p>
    <w:p w:rsidR="00233460" w:rsidRDefault="00233460" w:rsidP="00233460">
      <w:pPr>
        <w:pStyle w:val="Textbody"/>
        <w:rPr>
          <w:sz w:val="22"/>
          <w:szCs w:val="22"/>
          <w:lang w:eastAsia="ar-SA"/>
        </w:rPr>
      </w:pPr>
      <w:r>
        <w:rPr>
          <w:sz w:val="22"/>
          <w:szCs w:val="22"/>
          <w:lang w:eastAsia="ar-SA"/>
        </w:rPr>
        <w:t xml:space="preserve">Declaramos que </w:t>
      </w:r>
      <w:r>
        <w:rPr>
          <w:b/>
          <w:sz w:val="22"/>
          <w:szCs w:val="22"/>
          <w:lang w:eastAsia="ar-SA"/>
        </w:rPr>
        <w:t>NESTA PROPOSTA ESTÃO INCLUÍDAS TODAS AS DESPESAS</w:t>
      </w:r>
      <w:r>
        <w:rPr>
          <w:sz w:val="22"/>
          <w:szCs w:val="22"/>
          <w:lang w:eastAsia="ar-SA"/>
        </w:rPr>
        <w:t xml:space="preserve"> que, direta ou indiretamente, fazem parte do presente objeto, tais como custo de transporte para entrega do(s) produto(s) no local indicado, gastos da empresa com suporte técnico e administrativo, impostos, seguros, taxas, encargos sociais e trabalhistas incidentes ou quaisquer outros que possam incidir sobre gastos da empresa, sem quaisquer acréscimos em virtude de expectativa inflacionária e deduzidos os descontos eventualmente concedidos.</w:t>
      </w:r>
    </w:p>
    <w:p w:rsidR="00233460" w:rsidRDefault="00233460" w:rsidP="00233460">
      <w:pPr>
        <w:pStyle w:val="Textbody"/>
        <w:rPr>
          <w:sz w:val="22"/>
          <w:szCs w:val="22"/>
          <w:lang w:eastAsia="ar-SA"/>
        </w:rPr>
      </w:pPr>
    </w:p>
    <w:p w:rsidR="00233460" w:rsidRDefault="00233460" w:rsidP="00233460">
      <w:pPr>
        <w:pStyle w:val="Textbody"/>
        <w:rPr>
          <w:sz w:val="22"/>
          <w:szCs w:val="22"/>
          <w:lang w:eastAsia="ar-SA"/>
        </w:rPr>
      </w:pPr>
      <w:r>
        <w:rPr>
          <w:noProof/>
        </w:rPr>
        <mc:AlternateContent>
          <mc:Choice Requires="wps">
            <w:drawing>
              <wp:anchor distT="0" distB="0" distL="114935" distR="114935" simplePos="0" relativeHeight="251658240" behindDoc="0" locked="0" layoutInCell="1" allowOverlap="1">
                <wp:simplePos x="0" y="0"/>
                <wp:positionH relativeFrom="column">
                  <wp:posOffset>38100</wp:posOffset>
                </wp:positionH>
                <wp:positionV relativeFrom="paragraph">
                  <wp:posOffset>10160</wp:posOffset>
                </wp:positionV>
                <wp:extent cx="3220085" cy="1451610"/>
                <wp:effectExtent l="0" t="0" r="18415" b="1524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1451610"/>
                        </a:xfrm>
                        <a:prstGeom prst="rect">
                          <a:avLst/>
                        </a:prstGeom>
                        <a:solidFill>
                          <a:srgbClr val="FFFFFF"/>
                        </a:solidFill>
                        <a:ln w="9525">
                          <a:solidFill>
                            <a:srgbClr val="000000"/>
                          </a:solidFill>
                          <a:miter lim="800000"/>
                          <a:headEnd/>
                          <a:tailEnd/>
                        </a:ln>
                      </wps:spPr>
                      <wps:txbx>
                        <w:txbxContent>
                          <w:p w:rsidR="00233460" w:rsidRDefault="00233460" w:rsidP="002334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pt;margin-top:.8pt;width:253.55pt;height:114.3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">
                <v:textbox>
                  <w:txbxContent>
                    <w:p w:rsidR="00233460" w:rsidRDefault="00233460" w:rsidP="00233460"/>
                  </w:txbxContent>
                </v:textbox>
              </v:shape>
            </w:pict>
          </mc:Fallback>
        </mc:AlternateContent>
      </w:r>
    </w:p>
    <w:p w:rsidR="00233460" w:rsidRDefault="00233460" w:rsidP="00233460">
      <w:pPr>
        <w:pStyle w:val="Textbody"/>
        <w:rPr>
          <w:sz w:val="22"/>
          <w:szCs w:val="22"/>
          <w:lang w:eastAsia="ar-SA"/>
        </w:rPr>
      </w:pPr>
      <w:r>
        <w:rPr>
          <w:sz w:val="22"/>
          <w:szCs w:val="22"/>
          <w:lang w:eastAsia="ar-SA"/>
        </w:rPr>
        <w:t xml:space="preserve"> </w:t>
      </w:r>
      <w:r>
        <w:rPr>
          <w:sz w:val="22"/>
          <w:szCs w:val="22"/>
          <w:lang w:eastAsia="ar-SA"/>
        </w:rPr>
        <w:tab/>
      </w:r>
      <w:r>
        <w:rPr>
          <w:sz w:val="22"/>
          <w:szCs w:val="22"/>
          <w:lang w:eastAsia="ar-SA"/>
        </w:rPr>
        <w:tab/>
      </w:r>
    </w:p>
    <w:p w:rsidR="00233460" w:rsidRDefault="00233460" w:rsidP="00233460">
      <w:pPr>
        <w:pStyle w:val="Textbody"/>
        <w:rPr>
          <w:sz w:val="22"/>
          <w:szCs w:val="22"/>
          <w:lang w:eastAsia="ar-SA"/>
        </w:rPr>
      </w:pPr>
    </w:p>
    <w:p w:rsidR="00233460" w:rsidRDefault="00233460" w:rsidP="00233460">
      <w:pPr>
        <w:pStyle w:val="Textbody"/>
        <w:rPr>
          <w:sz w:val="22"/>
          <w:szCs w:val="22"/>
          <w:lang w:eastAsia="ar-SA"/>
        </w:rPr>
      </w:pPr>
    </w:p>
    <w:p w:rsidR="00233460" w:rsidRDefault="00233460" w:rsidP="00233460">
      <w:pPr>
        <w:pStyle w:val="Textbody"/>
        <w:rPr>
          <w:sz w:val="22"/>
          <w:szCs w:val="22"/>
          <w:lang w:eastAsia="ar-SA"/>
        </w:rPr>
      </w:pPr>
    </w:p>
    <w:p w:rsidR="00233460" w:rsidRDefault="00233460" w:rsidP="00233460">
      <w:pPr>
        <w:pStyle w:val="Textbody"/>
        <w:rPr>
          <w:sz w:val="22"/>
          <w:szCs w:val="22"/>
          <w:lang w:eastAsia="ar-SA"/>
        </w:rPr>
      </w:pPr>
    </w:p>
    <w:p w:rsidR="00233460" w:rsidRDefault="00233460" w:rsidP="00233460">
      <w:pPr>
        <w:rPr>
          <w:rFonts w:ascii="Times New Roman" w:hAnsi="Times New Roman"/>
          <w:kern w:val="2"/>
        </w:rPr>
      </w:pPr>
    </w:p>
    <w:p w:rsidR="00233460" w:rsidRDefault="00233460" w:rsidP="00233460">
      <w:pPr>
        <w:rPr>
          <w:rFonts w:ascii="Times New Roman" w:hAnsi="Times New Roman"/>
          <w:kern w:val="2"/>
        </w:rPr>
      </w:pPr>
    </w:p>
    <w:p w:rsidR="00233460" w:rsidRDefault="00233460" w:rsidP="00233460">
      <w:pPr>
        <w:rPr>
          <w:rFonts w:ascii="Times New Roman" w:hAnsi="Times New Roman"/>
          <w:kern w:val="2"/>
        </w:rPr>
      </w:pPr>
    </w:p>
    <w:p w:rsidR="00233460" w:rsidRDefault="00233460" w:rsidP="00233460">
      <w:pPr>
        <w:rPr>
          <w:rFonts w:ascii="Times New Roman" w:hAnsi="Times New Roman"/>
          <w:kern w:val="2"/>
        </w:rPr>
      </w:pPr>
      <w:r>
        <w:rPr>
          <w:rFonts w:ascii="Times New Roman" w:hAnsi="Times New Roman"/>
          <w:kern w:val="2"/>
        </w:rPr>
        <w:t>Carimbo com CNPJ e Assinatura Fornecedor Licitante</w:t>
      </w:r>
    </w:p>
    <w:p w:rsidR="00233460" w:rsidRDefault="00233460" w:rsidP="00233460">
      <w:pPr>
        <w:rPr>
          <w:rFonts w:ascii="Times New Roman" w:hAnsi="Times New Roman"/>
          <w:kern w:val="2"/>
          <w:lang w:eastAsia="zh-CN"/>
        </w:rPr>
      </w:pPr>
      <w:bookmarkStart w:id="0" w:name="_GoBack"/>
      <w:bookmarkEnd w:id="0"/>
    </w:p>
    <w:p w:rsidR="00233460" w:rsidRDefault="00233460" w:rsidP="00233460">
      <w:pPr>
        <w:pStyle w:val="Textbody"/>
        <w:rPr>
          <w:i/>
          <w:sz w:val="22"/>
          <w:szCs w:val="22"/>
          <w:lang w:eastAsia="ar-SA"/>
        </w:rPr>
      </w:pPr>
      <w:r>
        <w:rPr>
          <w:i/>
          <w:sz w:val="22"/>
          <w:szCs w:val="22"/>
          <w:lang w:eastAsia="ar-SA"/>
        </w:rPr>
        <w:t xml:space="preserve">Caso nos seja adjudicado o objeto da licitação, comprometemo-nos a assinar o Contrato no prazo determinado no documento de convocação, e para esse fim forneceremos os seguintes dados da empresa e do representante legal (dados fornecidos somente pelo licitante vencedor): </w:t>
      </w:r>
    </w:p>
    <w:p w:rsidR="00233460" w:rsidRDefault="00233460" w:rsidP="00233460">
      <w:pPr>
        <w:pStyle w:val="Textbody"/>
        <w:rPr>
          <w:i/>
          <w:sz w:val="22"/>
          <w:szCs w:val="22"/>
          <w:lang w:eastAsia="ar-SA"/>
        </w:rPr>
      </w:pPr>
    </w:p>
    <w:p w:rsidR="00233460" w:rsidRDefault="00233460" w:rsidP="00233460">
      <w:pPr>
        <w:pStyle w:val="Textbody"/>
        <w:rPr>
          <w:i/>
          <w:sz w:val="22"/>
          <w:szCs w:val="22"/>
          <w:lang w:eastAsia="ar-SA"/>
        </w:rPr>
      </w:pPr>
      <w:r>
        <w:rPr>
          <w:i/>
          <w:sz w:val="22"/>
          <w:szCs w:val="22"/>
          <w:lang w:eastAsia="ar-SA"/>
        </w:rPr>
        <w:t>Razão Social:</w:t>
      </w:r>
    </w:p>
    <w:p w:rsidR="00233460" w:rsidRDefault="00233460" w:rsidP="00233460">
      <w:pPr>
        <w:pStyle w:val="Textbody"/>
        <w:rPr>
          <w:i/>
          <w:sz w:val="22"/>
          <w:szCs w:val="22"/>
          <w:lang w:eastAsia="ar-SA"/>
        </w:rPr>
      </w:pPr>
      <w:r>
        <w:rPr>
          <w:i/>
          <w:sz w:val="22"/>
          <w:szCs w:val="22"/>
          <w:lang w:eastAsia="ar-SA"/>
        </w:rPr>
        <w:t>CNPJ/MF:</w:t>
      </w:r>
    </w:p>
    <w:p w:rsidR="00233460" w:rsidRDefault="00233460" w:rsidP="00233460">
      <w:pPr>
        <w:pStyle w:val="Textbody"/>
        <w:rPr>
          <w:i/>
          <w:sz w:val="22"/>
          <w:szCs w:val="22"/>
          <w:lang w:eastAsia="ar-SA"/>
        </w:rPr>
      </w:pPr>
      <w:r>
        <w:rPr>
          <w:i/>
          <w:sz w:val="22"/>
          <w:szCs w:val="22"/>
          <w:lang w:eastAsia="ar-SA"/>
        </w:rPr>
        <w:t>Endereço:</w:t>
      </w:r>
    </w:p>
    <w:p w:rsidR="00233460" w:rsidRDefault="00233460" w:rsidP="00233460">
      <w:pPr>
        <w:pStyle w:val="Textbody"/>
        <w:rPr>
          <w:i/>
          <w:sz w:val="22"/>
          <w:szCs w:val="22"/>
          <w:lang w:eastAsia="ar-SA"/>
        </w:rPr>
      </w:pPr>
      <w:r>
        <w:rPr>
          <w:i/>
          <w:sz w:val="22"/>
          <w:szCs w:val="22"/>
          <w:lang w:eastAsia="ar-SA"/>
        </w:rPr>
        <w:t>Conta Corrente:</w:t>
      </w:r>
    </w:p>
    <w:p w:rsidR="00233460" w:rsidRDefault="00233460" w:rsidP="00233460">
      <w:pPr>
        <w:pStyle w:val="Textbody"/>
        <w:rPr>
          <w:i/>
          <w:sz w:val="22"/>
          <w:szCs w:val="22"/>
          <w:lang w:eastAsia="ar-SA"/>
        </w:rPr>
      </w:pPr>
    </w:p>
    <w:p w:rsidR="00233460" w:rsidRDefault="00233460" w:rsidP="00233460">
      <w:pPr>
        <w:pStyle w:val="Textbody"/>
        <w:rPr>
          <w:i/>
          <w:sz w:val="22"/>
          <w:szCs w:val="22"/>
          <w:lang w:eastAsia="ar-SA"/>
        </w:rPr>
      </w:pPr>
      <w:r>
        <w:rPr>
          <w:i/>
          <w:sz w:val="22"/>
          <w:szCs w:val="22"/>
          <w:lang w:eastAsia="ar-SA"/>
        </w:rPr>
        <w:t xml:space="preserve">Representante Legal: </w:t>
      </w:r>
    </w:p>
    <w:p w:rsidR="00233460" w:rsidRDefault="00233460" w:rsidP="00233460">
      <w:pPr>
        <w:pStyle w:val="Textbody"/>
        <w:rPr>
          <w:i/>
          <w:sz w:val="22"/>
          <w:szCs w:val="22"/>
          <w:lang w:eastAsia="ar-SA"/>
        </w:rPr>
      </w:pPr>
      <w:r>
        <w:rPr>
          <w:i/>
          <w:sz w:val="22"/>
          <w:szCs w:val="22"/>
          <w:lang w:eastAsia="ar-SA"/>
        </w:rPr>
        <w:t>Nome:</w:t>
      </w:r>
    </w:p>
    <w:p w:rsidR="00233460" w:rsidRDefault="00233460" w:rsidP="00233460">
      <w:pPr>
        <w:pStyle w:val="Textbody"/>
        <w:rPr>
          <w:i/>
          <w:sz w:val="22"/>
          <w:szCs w:val="22"/>
          <w:lang w:eastAsia="ar-SA"/>
        </w:rPr>
      </w:pPr>
      <w:r>
        <w:rPr>
          <w:i/>
          <w:sz w:val="22"/>
          <w:szCs w:val="22"/>
          <w:lang w:eastAsia="ar-SA"/>
        </w:rPr>
        <w:t>Endereço:</w:t>
      </w:r>
    </w:p>
    <w:p w:rsidR="00233460" w:rsidRDefault="00233460" w:rsidP="00233460">
      <w:pPr>
        <w:pStyle w:val="Textbody"/>
        <w:rPr>
          <w:i/>
          <w:sz w:val="22"/>
          <w:szCs w:val="22"/>
          <w:lang w:eastAsia="ar-SA"/>
        </w:rPr>
      </w:pPr>
      <w:r>
        <w:rPr>
          <w:i/>
          <w:sz w:val="22"/>
          <w:szCs w:val="22"/>
          <w:lang w:eastAsia="ar-SA"/>
        </w:rPr>
        <w:t>CPF:</w:t>
      </w:r>
    </w:p>
    <w:p w:rsidR="00233460" w:rsidRDefault="00233460" w:rsidP="00233460">
      <w:pPr>
        <w:pStyle w:val="Textbody"/>
        <w:rPr>
          <w:i/>
          <w:sz w:val="22"/>
          <w:szCs w:val="22"/>
          <w:lang w:eastAsia="ar-SA"/>
        </w:rPr>
      </w:pPr>
      <w:r>
        <w:rPr>
          <w:i/>
          <w:sz w:val="22"/>
          <w:szCs w:val="22"/>
          <w:lang w:eastAsia="ar-SA"/>
        </w:rPr>
        <w:t xml:space="preserve">RG:                   </w:t>
      </w:r>
    </w:p>
    <w:p w:rsidR="00233460" w:rsidRDefault="00233460" w:rsidP="00233460">
      <w:pPr>
        <w:textAlignment w:val="baseline"/>
        <w:rPr>
          <w:rFonts w:ascii="Times New Roman" w:hAnsi="Times New Roman"/>
          <w:b/>
          <w:color w:val="000000" w:themeColor="text1"/>
          <w:sz w:val="24"/>
        </w:rPr>
      </w:pPr>
    </w:p>
    <w:p w:rsidR="00233460" w:rsidRDefault="00233460"/>
    <w:sectPr w:rsidR="0023346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60"/>
    <w:rsid w:val="002334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F7C85C"/>
  <w15:chartTrackingRefBased/>
  <w15:docId w15:val="{FF6F8582-984B-4CA9-ACB7-BFDF32A4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460"/>
    <w:pPr>
      <w:suppressAutoHyphens/>
      <w:spacing w:after="0" w:line="240" w:lineRule="auto"/>
      <w:jc w:val="both"/>
    </w:pPr>
    <w:rPr>
      <w:rFonts w:ascii="Calibri" w:eastAsia="Times New Roman" w:hAnsi="Calibri" w:cs="Times New Roman"/>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edodatabela">
    <w:name w:val="Conteúdo da tabela"/>
    <w:basedOn w:val="Normal"/>
    <w:rsid w:val="00233460"/>
    <w:pPr>
      <w:suppressLineNumbers/>
      <w:spacing w:after="200" w:line="276" w:lineRule="auto"/>
      <w:jc w:val="left"/>
    </w:pPr>
    <w:rPr>
      <w:rFonts w:cs="Calibri"/>
      <w:szCs w:val="22"/>
    </w:rPr>
  </w:style>
  <w:style w:type="paragraph" w:customStyle="1" w:styleId="Textbody">
    <w:name w:val="Text body"/>
    <w:basedOn w:val="Normal"/>
    <w:rsid w:val="00233460"/>
    <w:rPr>
      <w:rFonts w:ascii="Times New Roman" w:hAnsi="Times New Roman"/>
      <w:kern w:val="2"/>
      <w:sz w:val="24"/>
      <w:szCs w:val="20"/>
      <w:lang w:eastAsia="zh-CN"/>
    </w:rPr>
  </w:style>
  <w:style w:type="paragraph" w:customStyle="1" w:styleId="Contedodetabela">
    <w:name w:val="Conteúdo de tabela"/>
    <w:basedOn w:val="Normal"/>
    <w:rsid w:val="00233460"/>
    <w:pPr>
      <w:suppressLineNumbers/>
      <w:jc w:val="left"/>
    </w:pPr>
    <w:rPr>
      <w:rFonts w:ascii="Times New Roman" w:hAnsi="Times New Roman"/>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054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2242</Characters>
  <Application>Microsoft Office Word</Application>
  <DocSecurity>0</DocSecurity>
  <Lines>18</Lines>
  <Paragraphs>5</Paragraphs>
  <ScaleCrop>false</ScaleCrop>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Duarte Segundo</dc:creator>
  <cp:keywords/>
  <dc:description/>
  <cp:lastModifiedBy>Larissa Duarte Segundo</cp:lastModifiedBy>
  <cp:revision>1</cp:revision>
  <dcterms:created xsi:type="dcterms:W3CDTF">2019-11-07T13:42:00Z</dcterms:created>
  <dcterms:modified xsi:type="dcterms:W3CDTF">2019-11-07T13:44:00Z</dcterms:modified>
</cp:coreProperties>
</file>